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各二级学院“寒冬送暖·高校助学计划”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助学金额分配一览表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407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助学金额（万元）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先进制造工程学院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人工智能与大数据学院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城市建设与交通学院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生物食品与环境学院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能源材料与化工学院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设计学院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经济与管理学院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语言文化与传媒学院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外国语学院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旅游与会展学院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/>
              </w:rPr>
              <w:t>教育学院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注：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金额分配根据各二级学院2023年度贫困生认定人数占比计算。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6D162B65"/>
    <w:rsid w:val="0E460DCC"/>
    <w:rsid w:val="104D01F0"/>
    <w:rsid w:val="15565A04"/>
    <w:rsid w:val="16165BCA"/>
    <w:rsid w:val="1FD34230"/>
    <w:rsid w:val="29B042F2"/>
    <w:rsid w:val="34201A98"/>
    <w:rsid w:val="3C790E13"/>
    <w:rsid w:val="3C9E57AB"/>
    <w:rsid w:val="57D60097"/>
    <w:rsid w:val="62FB34D0"/>
    <w:rsid w:val="64744EC0"/>
    <w:rsid w:val="6C97799E"/>
    <w:rsid w:val="6D162B65"/>
    <w:rsid w:val="6E0E5D73"/>
    <w:rsid w:val="7A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2024-01-16T10:34:00Z</dcterms:created>
  <dc:creator>莫西</dc:creator>
  <cp:lastModifiedBy>莫西</cp:lastModifiedBy>
  <cp:lastPrinted>2024-01-16T10:34:00Z</cp:lastPrinted>
  <dcterms:modified xsi:type="dcterms:W3CDTF">2024-01-17T08:30:24Z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BBF150B21253463284306D7A567353E8_13</vt:lpwstr>
  </property>
</Properties>
</file>